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B6FE" w14:textId="77777777" w:rsidR="006F25EA" w:rsidRPr="00760E07" w:rsidRDefault="006F25EA" w:rsidP="006F25EA">
      <w:pPr>
        <w:spacing w:after="0" w:line="240" w:lineRule="auto"/>
        <w:jc w:val="center"/>
        <w:rPr>
          <w:rFonts w:ascii="Times New Roman" w:eastAsia="Times New Roman" w:hAnsi="Times New Roman" w:cs="Times New Roman"/>
          <w:sz w:val="24"/>
          <w:szCs w:val="24"/>
        </w:rPr>
      </w:pPr>
      <w:r w:rsidRPr="00760E07">
        <w:rPr>
          <w:rFonts w:ascii="Times New Roman" w:eastAsia="Times New Roman" w:hAnsi="Times New Roman" w:cs="Times New Roman"/>
          <w:color w:val="000000"/>
          <w:sz w:val="24"/>
          <w:szCs w:val="24"/>
        </w:rPr>
        <w:t>[INSERT DISTRICT LOGO OR PRINT ON DISTRICT LETTERHEAD]</w:t>
      </w:r>
    </w:p>
    <w:p w14:paraId="09F6B3EF" w14:textId="77777777" w:rsidR="00256DAE" w:rsidRDefault="00256DAE" w:rsidP="009937CD">
      <w:pPr>
        <w:autoSpaceDE w:val="0"/>
        <w:autoSpaceDN w:val="0"/>
        <w:adjustRightInd w:val="0"/>
        <w:spacing w:after="0" w:line="240" w:lineRule="auto"/>
        <w:rPr>
          <w:rFonts w:ascii="ArialMT" w:hAnsi="ArialMT" w:cs="ArialMT"/>
        </w:rPr>
      </w:pPr>
    </w:p>
    <w:p w14:paraId="20327393" w14:textId="77777777" w:rsidR="00256DAE" w:rsidRDefault="00256DAE" w:rsidP="009937CD">
      <w:pPr>
        <w:autoSpaceDE w:val="0"/>
        <w:autoSpaceDN w:val="0"/>
        <w:adjustRightInd w:val="0"/>
        <w:spacing w:after="0" w:line="240" w:lineRule="auto"/>
        <w:rPr>
          <w:rFonts w:ascii="ArialMT" w:hAnsi="ArialMT" w:cs="ArialMT"/>
        </w:rPr>
      </w:pPr>
    </w:p>
    <w:p w14:paraId="557A1E46" w14:textId="029ADC01" w:rsidR="009937CD" w:rsidRDefault="009937CD" w:rsidP="009937CD">
      <w:pPr>
        <w:autoSpaceDE w:val="0"/>
        <w:autoSpaceDN w:val="0"/>
        <w:adjustRightInd w:val="0"/>
        <w:spacing w:after="0" w:line="240" w:lineRule="auto"/>
        <w:rPr>
          <w:rFonts w:ascii="ArialMT" w:hAnsi="ArialMT" w:cs="ArialMT"/>
        </w:rPr>
      </w:pPr>
      <w:r>
        <w:rPr>
          <w:rFonts w:ascii="ArialMT" w:hAnsi="ArialMT" w:cs="ArialMT"/>
        </w:rPr>
        <w:t>Dear Speaker Stephens,</w:t>
      </w:r>
    </w:p>
    <w:p w14:paraId="48E84DC1" w14:textId="77777777" w:rsidR="009937CD" w:rsidRDefault="009937CD" w:rsidP="009937CD">
      <w:pPr>
        <w:autoSpaceDE w:val="0"/>
        <w:autoSpaceDN w:val="0"/>
        <w:adjustRightInd w:val="0"/>
        <w:spacing w:after="0" w:line="240" w:lineRule="auto"/>
        <w:rPr>
          <w:rFonts w:ascii="ArialMT" w:hAnsi="ArialMT" w:cs="ArialMT"/>
        </w:rPr>
      </w:pPr>
    </w:p>
    <w:p w14:paraId="12F735F8" w14:textId="4C1BB685" w:rsidR="009937CD" w:rsidRDefault="009937CD" w:rsidP="009937CD">
      <w:pPr>
        <w:autoSpaceDE w:val="0"/>
        <w:autoSpaceDN w:val="0"/>
        <w:adjustRightInd w:val="0"/>
        <w:spacing w:after="0" w:line="240" w:lineRule="auto"/>
        <w:rPr>
          <w:rFonts w:ascii="ArialMT" w:hAnsi="ArialMT" w:cs="ArialMT"/>
        </w:rPr>
      </w:pPr>
      <w:r>
        <w:rPr>
          <w:rFonts w:ascii="ArialMT" w:hAnsi="ArialMT" w:cs="ArialMT"/>
        </w:rPr>
        <w:t xml:space="preserve">Thank you for your unwavering commitment </w:t>
      </w:r>
      <w:r w:rsidR="000426BD">
        <w:rPr>
          <w:rFonts w:ascii="ArialMT" w:hAnsi="ArialMT" w:cs="ArialMT"/>
        </w:rPr>
        <w:t xml:space="preserve">to the Fair School Funding Plan – </w:t>
      </w:r>
      <w:r>
        <w:rPr>
          <w:rFonts w:ascii="ArialMT" w:hAnsi="ArialMT" w:cs="ArialMT"/>
        </w:rPr>
        <w:t>a fair, equitable and</w:t>
      </w:r>
      <w:r w:rsidR="000426BD">
        <w:rPr>
          <w:rFonts w:ascii="ArialMT" w:hAnsi="ArialMT" w:cs="ArialMT"/>
        </w:rPr>
        <w:t xml:space="preserve"> </w:t>
      </w:r>
      <w:r>
        <w:rPr>
          <w:rFonts w:ascii="ArialMT" w:hAnsi="ArialMT" w:cs="ArialMT"/>
        </w:rPr>
        <w:t>adequate approach to school funding for Ohio’s children.</w:t>
      </w:r>
    </w:p>
    <w:p w14:paraId="2D14ADF5" w14:textId="5355AF04" w:rsidR="000426BD" w:rsidRDefault="000426BD" w:rsidP="009937CD">
      <w:pPr>
        <w:autoSpaceDE w:val="0"/>
        <w:autoSpaceDN w:val="0"/>
        <w:adjustRightInd w:val="0"/>
        <w:spacing w:after="0" w:line="240" w:lineRule="auto"/>
        <w:rPr>
          <w:rFonts w:ascii="ArialMT" w:hAnsi="ArialMT" w:cs="ArialMT"/>
        </w:rPr>
      </w:pPr>
    </w:p>
    <w:p w14:paraId="539E0057" w14:textId="49B7C470" w:rsidR="009937CD" w:rsidRDefault="000426BD" w:rsidP="009937CD">
      <w:pPr>
        <w:autoSpaceDE w:val="0"/>
        <w:autoSpaceDN w:val="0"/>
        <w:adjustRightInd w:val="0"/>
        <w:spacing w:after="0" w:line="240" w:lineRule="auto"/>
        <w:rPr>
          <w:rFonts w:ascii="ArialMT" w:hAnsi="ArialMT" w:cs="ArialMT"/>
        </w:rPr>
      </w:pPr>
      <w:r>
        <w:rPr>
          <w:rFonts w:ascii="ArialMT" w:hAnsi="ArialMT" w:cs="ArialMT"/>
        </w:rPr>
        <w:t xml:space="preserve">By continuing the phase-in and updating all inputs, you have protected the integrity of the formula. However, the Senate’s changes to the capacity calculation </w:t>
      </w:r>
      <w:r w:rsidR="00256DAE">
        <w:rPr>
          <w:rFonts w:ascii="ArialMT" w:hAnsi="ArialMT" w:cs="ArialMT"/>
        </w:rPr>
        <w:t>make</w:t>
      </w:r>
      <w:r>
        <w:rPr>
          <w:rFonts w:ascii="ArialMT" w:hAnsi="ArialMT" w:cs="ArialMT"/>
        </w:rPr>
        <w:t xml:space="preserve"> the formula more volatile and funding less predictable. We </w:t>
      </w:r>
      <w:r w:rsidR="002F3976">
        <w:rPr>
          <w:rFonts w:ascii="ArialMT" w:hAnsi="ArialMT" w:cs="ArialMT"/>
        </w:rPr>
        <w:t xml:space="preserve">will continue to </w:t>
      </w:r>
      <w:r>
        <w:rPr>
          <w:rFonts w:ascii="ArialMT" w:hAnsi="ArialMT" w:cs="ArialMT"/>
        </w:rPr>
        <w:t xml:space="preserve">support </w:t>
      </w:r>
      <w:r w:rsidR="00256DAE">
        <w:rPr>
          <w:rFonts w:ascii="ArialMT" w:hAnsi="ArialMT" w:cs="ArialMT"/>
        </w:rPr>
        <w:t xml:space="preserve">you through this budget process in removing the Senate’s changes to the formula. By doing </w:t>
      </w:r>
      <w:r w:rsidR="00813245">
        <w:rPr>
          <w:rFonts w:ascii="ArialMT" w:hAnsi="ArialMT" w:cs="ArialMT"/>
        </w:rPr>
        <w:t>so</w:t>
      </w:r>
      <w:r w:rsidR="00256DAE">
        <w:rPr>
          <w:rFonts w:ascii="ArialMT" w:hAnsi="ArialMT" w:cs="ArialMT"/>
        </w:rPr>
        <w:t xml:space="preserve">, you </w:t>
      </w:r>
      <w:r w:rsidR="002F3976">
        <w:rPr>
          <w:rFonts w:ascii="ArialMT" w:hAnsi="ArialMT" w:cs="ArialMT"/>
        </w:rPr>
        <w:t xml:space="preserve">will </w:t>
      </w:r>
      <w:r w:rsidR="00256DAE">
        <w:rPr>
          <w:rFonts w:ascii="ArialMT" w:hAnsi="ArialMT" w:cs="ArialMT"/>
        </w:rPr>
        <w:t xml:space="preserve">protect the integrity of the Fair School Funding Plan, moving us closer to </w:t>
      </w:r>
      <w:proofErr w:type="gramStart"/>
      <w:r w:rsidR="009937CD">
        <w:rPr>
          <w:rFonts w:ascii="ArialMT" w:hAnsi="ArialMT" w:cs="ArialMT"/>
        </w:rPr>
        <w:t>fair</w:t>
      </w:r>
      <w:proofErr w:type="gramEnd"/>
      <w:r w:rsidR="009937CD">
        <w:rPr>
          <w:rFonts w:ascii="ArialMT" w:hAnsi="ArialMT" w:cs="ArialMT"/>
        </w:rPr>
        <w:t>, adequate and equitable funding</w:t>
      </w:r>
      <w:r w:rsidR="002F3976">
        <w:rPr>
          <w:rFonts w:ascii="ArialMT" w:hAnsi="ArialMT" w:cs="ArialMT"/>
        </w:rPr>
        <w:t xml:space="preserve"> system for students</w:t>
      </w:r>
      <w:r w:rsidR="009937CD">
        <w:rPr>
          <w:rFonts w:ascii="ArialMT" w:hAnsi="ArialMT" w:cs="ArialMT"/>
        </w:rPr>
        <w:t>.</w:t>
      </w:r>
    </w:p>
    <w:p w14:paraId="631EEE8F" w14:textId="77777777" w:rsidR="009937CD" w:rsidRDefault="009937CD" w:rsidP="009937CD">
      <w:pPr>
        <w:autoSpaceDE w:val="0"/>
        <w:autoSpaceDN w:val="0"/>
        <w:adjustRightInd w:val="0"/>
        <w:spacing w:after="0" w:line="240" w:lineRule="auto"/>
        <w:rPr>
          <w:rFonts w:ascii="ArialMT" w:hAnsi="ArialMT" w:cs="ArialMT"/>
        </w:rPr>
      </w:pPr>
    </w:p>
    <w:p w14:paraId="4947331F" w14:textId="22CBBDBC" w:rsidR="009937CD" w:rsidRDefault="009937CD" w:rsidP="009937CD">
      <w:pPr>
        <w:autoSpaceDE w:val="0"/>
        <w:autoSpaceDN w:val="0"/>
        <w:adjustRightInd w:val="0"/>
        <w:spacing w:after="0" w:line="240" w:lineRule="auto"/>
        <w:rPr>
          <w:rFonts w:ascii="ArialMT" w:hAnsi="ArialMT" w:cs="ArialMT"/>
        </w:rPr>
      </w:pPr>
      <w:r>
        <w:rPr>
          <w:rFonts w:ascii="ArialMT" w:hAnsi="ArialMT" w:cs="ArialMT"/>
        </w:rPr>
        <w:t>Schools around the state, including ours, will continue to support you as you advocate for this</w:t>
      </w:r>
      <w:r w:rsidR="002F3976">
        <w:rPr>
          <w:rFonts w:ascii="ArialMT" w:hAnsi="ArialMT" w:cs="ArialMT"/>
        </w:rPr>
        <w:t xml:space="preserve"> </w:t>
      </w:r>
      <w:r>
        <w:rPr>
          <w:rFonts w:ascii="ArialMT" w:hAnsi="ArialMT" w:cs="ArialMT"/>
        </w:rPr>
        <w:t xml:space="preserve">legislation inside and outside the </w:t>
      </w:r>
      <w:r w:rsidR="002F3976">
        <w:rPr>
          <w:rFonts w:ascii="ArialMT" w:hAnsi="ArialMT" w:cs="ArialMT"/>
        </w:rPr>
        <w:t>S</w:t>
      </w:r>
      <w:r>
        <w:rPr>
          <w:rFonts w:ascii="ArialMT" w:hAnsi="ArialMT" w:cs="ArialMT"/>
        </w:rPr>
        <w:t>tatehouse. Just as you have supported us, I continue to support you and am working diligently to inform the &lt;DISTRICT&gt; community about the impact the Fair School Funding Formula has on our children. Please do not hesitate to reach out to me if we can be of additional help as you carry this over the finish line.</w:t>
      </w:r>
    </w:p>
    <w:p w14:paraId="4B810F8B" w14:textId="77777777" w:rsidR="009937CD" w:rsidRDefault="009937CD" w:rsidP="009937CD">
      <w:pPr>
        <w:rPr>
          <w:rFonts w:ascii="ArialMT" w:hAnsi="ArialMT" w:cs="ArialMT"/>
        </w:rPr>
      </w:pPr>
    </w:p>
    <w:p w14:paraId="313E14D3" w14:textId="77777777" w:rsidR="009937CD" w:rsidRDefault="009937CD" w:rsidP="009937CD">
      <w:r>
        <w:rPr>
          <w:rFonts w:ascii="ArialMT" w:hAnsi="ArialMT" w:cs="ArialMT"/>
        </w:rPr>
        <w:t>Sincerely,</w:t>
      </w:r>
    </w:p>
    <w:p w14:paraId="7BBAE501" w14:textId="77777777" w:rsidR="000F2652" w:rsidRDefault="000F2652"/>
    <w:sectPr w:rsidR="000F2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CD"/>
    <w:rsid w:val="000426BD"/>
    <w:rsid w:val="000F2652"/>
    <w:rsid w:val="00256DAE"/>
    <w:rsid w:val="002F3976"/>
    <w:rsid w:val="006F25EA"/>
    <w:rsid w:val="00813245"/>
    <w:rsid w:val="0099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9C8F"/>
  <w15:chartTrackingRefBased/>
  <w15:docId w15:val="{04987A2B-43CD-4745-8D4C-70A45ED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42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Imhoff</dc:creator>
  <cp:keywords/>
  <dc:description/>
  <cp:lastModifiedBy>Katie Johnson</cp:lastModifiedBy>
  <cp:revision>2</cp:revision>
  <dcterms:created xsi:type="dcterms:W3CDTF">2023-06-14T19:22:00Z</dcterms:created>
  <dcterms:modified xsi:type="dcterms:W3CDTF">2023-06-14T19:22:00Z</dcterms:modified>
</cp:coreProperties>
</file>